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A9" w:rsidRDefault="00ED4BA9" w:rsidP="0019121E">
      <w:pPr>
        <w:ind w:right="203"/>
        <w:rPr>
          <w:b/>
          <w:lang w:val="ru-RU"/>
        </w:rPr>
      </w:pPr>
    </w:p>
    <w:p w:rsidR="00ED2401" w:rsidRPr="00ED2401" w:rsidRDefault="00ED2401" w:rsidP="00ED2401">
      <w:pPr>
        <w:jc w:val="center"/>
        <w:rPr>
          <w:b/>
          <w:bCs/>
          <w:lang w:val="bg-BG"/>
        </w:rPr>
      </w:pPr>
      <w:r w:rsidRPr="00ED2401">
        <w:rPr>
          <w:b/>
          <w:bCs/>
        </w:rPr>
        <w:t>ДЛЪЖНОСТНА ХАРАКТЕРИСТИКА</w:t>
      </w:r>
    </w:p>
    <w:p w:rsidR="00ED2401" w:rsidRPr="00ED2401" w:rsidRDefault="00ED2401" w:rsidP="00ED2401">
      <w:pPr>
        <w:jc w:val="center"/>
        <w:rPr>
          <w:b/>
          <w:bCs/>
        </w:rPr>
      </w:pPr>
      <w:r w:rsidRPr="00ED2401">
        <w:rPr>
          <w:b/>
          <w:bCs/>
          <w:lang w:val="bg-BG"/>
        </w:rPr>
        <w:t>на длъжността Д</w:t>
      </w:r>
      <w:bookmarkStart w:id="1" w:name="_GoBack"/>
      <w:bookmarkEnd w:id="1"/>
      <w:r w:rsidRPr="00ED2401">
        <w:rPr>
          <w:b/>
          <w:bCs/>
          <w:lang w:val="bg-BG"/>
        </w:rPr>
        <w:t>омашен помощник</w:t>
      </w:r>
      <w:r w:rsidRPr="00ED2401">
        <w:rPr>
          <w:b/>
          <w:bCs/>
        </w:rPr>
        <w:t xml:space="preserve"> </w:t>
      </w:r>
    </w:p>
    <w:p w:rsidR="00ED2401" w:rsidRPr="00ED2401" w:rsidRDefault="00ED2401" w:rsidP="00ED2401">
      <w:pPr>
        <w:jc w:val="center"/>
        <w:rPr>
          <w:b/>
          <w:bCs/>
        </w:rPr>
      </w:pPr>
      <w:r w:rsidRPr="00ED2401">
        <w:rPr>
          <w:b/>
          <w:bCs/>
        </w:rPr>
        <w:t>ПО ДОГОВОР ЗА ПАТРОНАЖНА ГРИЖА ЗА ВЪЗРАСТНИ ХОРА И ЛИЦА С УВРЕЖДАНИЯ – КОМПОНЕНТ 2</w:t>
      </w:r>
    </w:p>
    <w:p w:rsidR="00ED2401" w:rsidRPr="00ED2401" w:rsidRDefault="00ED2401" w:rsidP="00ED2401">
      <w:pPr>
        <w:jc w:val="center"/>
        <w:rPr>
          <w:b/>
          <w:bCs/>
        </w:rPr>
      </w:pPr>
      <w:r w:rsidRPr="00ED2401">
        <w:rPr>
          <w:b/>
          <w:bCs/>
        </w:rPr>
        <w:t>ПО ПРОЦЕДУРА BG05M9OP001-2.040-0079-C01</w:t>
      </w:r>
    </w:p>
    <w:p w:rsidR="00ED2401" w:rsidRPr="00ED2401" w:rsidRDefault="00ED2401" w:rsidP="00ED2401">
      <w:pPr>
        <w:jc w:val="center"/>
        <w:rPr>
          <w:b/>
          <w:bCs/>
          <w:lang w:val="bg-BG"/>
        </w:rPr>
      </w:pPr>
    </w:p>
    <w:p w:rsidR="00ED2401" w:rsidRPr="00ED2401" w:rsidRDefault="00ED2401" w:rsidP="00ED2401">
      <w:pPr>
        <w:numPr>
          <w:ilvl w:val="0"/>
          <w:numId w:val="13"/>
        </w:numPr>
        <w:jc w:val="both"/>
        <w:rPr>
          <w:b/>
          <w:bCs/>
          <w:lang w:val="bg-BG"/>
        </w:rPr>
      </w:pPr>
      <w:r w:rsidRPr="00ED2401">
        <w:rPr>
          <w:b/>
          <w:bCs/>
          <w:lang w:val="bg-BG"/>
        </w:rPr>
        <w:t>Длъжност: Домашен помощник</w:t>
      </w:r>
    </w:p>
    <w:p w:rsidR="00ED2401" w:rsidRPr="00ED2401" w:rsidRDefault="00ED2401" w:rsidP="00ED2401">
      <w:pPr>
        <w:numPr>
          <w:ilvl w:val="0"/>
          <w:numId w:val="13"/>
        </w:numPr>
        <w:jc w:val="both"/>
        <w:rPr>
          <w:b/>
          <w:bCs/>
          <w:lang w:val="bg-BG"/>
        </w:rPr>
      </w:pPr>
      <w:r w:rsidRPr="00ED2401">
        <w:rPr>
          <w:b/>
          <w:bCs/>
          <w:lang w:val="bg-BG"/>
        </w:rPr>
        <w:t>Код по НКПД: 91110003 домашен чистач</w:t>
      </w:r>
    </w:p>
    <w:p w:rsidR="00ED2401" w:rsidRPr="00ED2401" w:rsidRDefault="00ED2401" w:rsidP="00ED2401">
      <w:pPr>
        <w:jc w:val="both"/>
        <w:rPr>
          <w:b/>
          <w:bCs/>
          <w:lang w:val="bg-BG"/>
        </w:rPr>
      </w:pP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>1.Образование - минимум основно завършено образование;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>2. Медицински изисквания - физически и психически здрав, без заболявания, определени като противопоказни за заемане на длъжността;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>3. Познаване на вътрешните разпоредби на РАБОТОДАТЕЛЯ за реда и условията за предоставяне на социални услуги;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>4. Други изисквания - да притежава психическа нагласа и желание за работа с болни и възрастни самотни хора, които не могат да се грижат сами за себе си</w:t>
      </w:r>
      <w:r>
        <w:rPr>
          <w:lang w:val="bg-BG"/>
        </w:rPr>
        <w:t>. В</w:t>
      </w:r>
      <w:r w:rsidRPr="00ED2401">
        <w:rPr>
          <w:lang w:val="bg-BG"/>
        </w:rPr>
        <w:t>ъзраст с затруднения или с физически/сетивни увреждания, с установена степен на намалена работоспособност 50% и над 50%.</w:t>
      </w:r>
    </w:p>
    <w:p w:rsidR="00ED2401" w:rsidRPr="00ED2401" w:rsidRDefault="00ED2401" w:rsidP="00ED2401">
      <w:pPr>
        <w:jc w:val="both"/>
        <w:rPr>
          <w:lang w:val="bg-BG"/>
        </w:rPr>
      </w:pPr>
    </w:p>
    <w:p w:rsidR="00ED2401" w:rsidRPr="00ED2401" w:rsidRDefault="00ED2401" w:rsidP="00ED2401">
      <w:pPr>
        <w:jc w:val="both"/>
        <w:rPr>
          <w:b/>
          <w:bCs/>
          <w:lang w:val="bg-BG"/>
        </w:rPr>
      </w:pPr>
      <w:r w:rsidRPr="00ED2401">
        <w:rPr>
          <w:b/>
          <w:bCs/>
          <w:lang w:val="bg-BG"/>
        </w:rPr>
        <w:t>I. Условия на работа: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>1.Работното време: Пълно работно време с продължителност на работният ден осем часа.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>2. Продължителност на работна седмица от 40 часа.</w:t>
      </w:r>
    </w:p>
    <w:p w:rsidR="00ED2401" w:rsidRPr="00ED2401" w:rsidRDefault="00ED2401" w:rsidP="00ED2401">
      <w:pPr>
        <w:jc w:val="both"/>
        <w:rPr>
          <w:lang w:val="bg-BG"/>
        </w:rPr>
      </w:pPr>
    </w:p>
    <w:p w:rsidR="00ED2401" w:rsidRPr="00ED2401" w:rsidRDefault="00ED2401" w:rsidP="00ED2401">
      <w:pPr>
        <w:jc w:val="both"/>
        <w:rPr>
          <w:b/>
          <w:bCs/>
          <w:lang w:val="bg-BG"/>
        </w:rPr>
      </w:pPr>
      <w:r w:rsidRPr="00ED2401">
        <w:rPr>
          <w:b/>
          <w:bCs/>
          <w:lang w:val="bg-BG"/>
        </w:rPr>
        <w:t>II. Основни задължения:</w:t>
      </w:r>
    </w:p>
    <w:p w:rsid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>1.Организационни - организира и осъществява ежедневна дейност, осигуряваща необходимите санитарно-хигиенни, битови и социални условия за осигуряване на нормален живот на потребителя на социалните услуги, а именно:</w:t>
      </w:r>
    </w:p>
    <w:p w:rsidR="00ED2401" w:rsidRPr="00ED2401" w:rsidRDefault="00ED2401" w:rsidP="00ED2401">
      <w:pPr>
        <w:jc w:val="both"/>
        <w:rPr>
          <w:lang w:val="bg-BG"/>
        </w:rPr>
      </w:pPr>
    </w:p>
    <w:p w:rsidR="00ED2401" w:rsidRPr="00ED2401" w:rsidRDefault="00ED2401" w:rsidP="00ED2401">
      <w:pPr>
        <w:jc w:val="both"/>
        <w:rPr>
          <w:b/>
          <w:bCs/>
          <w:lang w:val="bg-BG"/>
        </w:rPr>
      </w:pPr>
      <w:r w:rsidRPr="00ED2401">
        <w:rPr>
          <w:b/>
          <w:bCs/>
          <w:lang w:val="bg-BG"/>
        </w:rPr>
        <w:t>2.Текущо почистване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</w:t>
      </w:r>
      <w:r>
        <w:rPr>
          <w:lang w:val="bg-BG"/>
        </w:rPr>
        <w:t>-</w:t>
      </w:r>
      <w:r w:rsidRPr="00ED2401">
        <w:rPr>
          <w:lang w:val="bg-BG"/>
        </w:rPr>
        <w:t xml:space="preserve">  подреждане на помещенията, обитавани от потребителя    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</w:t>
      </w:r>
      <w:r>
        <w:rPr>
          <w:lang w:val="bg-BG"/>
        </w:rPr>
        <w:t>-</w:t>
      </w:r>
      <w:r w:rsidRPr="00ED2401">
        <w:rPr>
          <w:lang w:val="bg-BG"/>
        </w:rPr>
        <w:t xml:space="preserve"> почистване на пода в помещенията, обитавани от потребителя</w:t>
      </w:r>
    </w:p>
    <w:p w:rsidR="00ED2401" w:rsidRPr="00ED2401" w:rsidRDefault="00ED2401" w:rsidP="00ED2401">
      <w:pPr>
        <w:jc w:val="both"/>
        <w:rPr>
          <w:lang w:val="bg-BG"/>
        </w:rPr>
      </w:pPr>
      <w:r>
        <w:rPr>
          <w:lang w:val="bg-BG"/>
        </w:rPr>
        <w:t xml:space="preserve"> </w:t>
      </w:r>
      <w:r w:rsidRPr="00ED2401">
        <w:rPr>
          <w:lang w:val="bg-BG"/>
        </w:rPr>
        <w:t xml:space="preserve"> </w:t>
      </w:r>
      <w:r>
        <w:rPr>
          <w:lang w:val="bg-BG"/>
        </w:rPr>
        <w:t>-</w:t>
      </w:r>
      <w:r w:rsidRPr="00ED2401">
        <w:rPr>
          <w:lang w:val="bg-BG"/>
        </w:rPr>
        <w:t xml:space="preserve"> изтупване и постилане на постиланите завивки, използвани от потребителя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</w:t>
      </w:r>
      <w:r>
        <w:rPr>
          <w:lang w:val="bg-BG"/>
        </w:rPr>
        <w:t>-</w:t>
      </w:r>
      <w:r w:rsidRPr="00ED2401">
        <w:rPr>
          <w:lang w:val="bg-BG"/>
        </w:rPr>
        <w:t xml:space="preserve"> измиване на съдове, използвани от потребителя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</w:t>
      </w:r>
      <w:r>
        <w:rPr>
          <w:lang w:val="bg-BG"/>
        </w:rPr>
        <w:t>-</w:t>
      </w:r>
      <w:r w:rsidRPr="00ED2401">
        <w:rPr>
          <w:lang w:val="bg-BG"/>
        </w:rPr>
        <w:t xml:space="preserve"> почистване на сняг пред дома ако е в сезона</w:t>
      </w:r>
    </w:p>
    <w:p w:rsidR="00ED2401" w:rsidRPr="00ED2401" w:rsidRDefault="00ED2401" w:rsidP="00ED2401">
      <w:pPr>
        <w:jc w:val="both"/>
        <w:rPr>
          <w:b/>
          <w:bCs/>
          <w:lang w:val="bg-BG"/>
        </w:rPr>
      </w:pPr>
      <w:r w:rsidRPr="00ED2401">
        <w:rPr>
          <w:b/>
          <w:bCs/>
          <w:lang w:val="bg-BG"/>
        </w:rPr>
        <w:t>3.Поддържане личната хигиена на потребителя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 </w:t>
      </w:r>
      <w:r>
        <w:rPr>
          <w:lang w:val="bg-BG"/>
        </w:rPr>
        <w:t>-</w:t>
      </w:r>
      <w:r w:rsidRPr="00ED2401">
        <w:rPr>
          <w:lang w:val="bg-BG"/>
        </w:rPr>
        <w:t xml:space="preserve"> помощ при ежедневния тоалет и обличане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 </w:t>
      </w:r>
      <w:r>
        <w:rPr>
          <w:lang w:val="bg-BG"/>
        </w:rPr>
        <w:t>-</w:t>
      </w:r>
      <w:r w:rsidRPr="00ED2401">
        <w:rPr>
          <w:lang w:val="bg-BG"/>
        </w:rPr>
        <w:t xml:space="preserve"> помощ при къпане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</w:t>
      </w:r>
      <w:r>
        <w:rPr>
          <w:lang w:val="bg-BG"/>
        </w:rPr>
        <w:t>-</w:t>
      </w:r>
      <w:r w:rsidRPr="00ED2401">
        <w:rPr>
          <w:lang w:val="bg-BG"/>
        </w:rPr>
        <w:t xml:space="preserve">  помощ за сресване, подстригване, бръснене или придружаване до мястото на услугата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  </w:t>
      </w:r>
    </w:p>
    <w:p w:rsidR="00ED2401" w:rsidRPr="00ED2401" w:rsidRDefault="00ED2401" w:rsidP="00ED2401">
      <w:pPr>
        <w:jc w:val="both"/>
        <w:rPr>
          <w:b/>
          <w:bCs/>
          <w:lang w:val="bg-BG"/>
        </w:rPr>
      </w:pPr>
      <w:r w:rsidRPr="00ED2401">
        <w:rPr>
          <w:b/>
          <w:bCs/>
          <w:lang w:val="bg-BG"/>
        </w:rPr>
        <w:t xml:space="preserve">   4. Хранене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</w:t>
      </w:r>
      <w:r>
        <w:rPr>
          <w:lang w:val="bg-BG"/>
        </w:rPr>
        <w:t xml:space="preserve"> -</w:t>
      </w:r>
      <w:r w:rsidRPr="00ED2401">
        <w:rPr>
          <w:lang w:val="bg-BG"/>
        </w:rPr>
        <w:t xml:space="preserve">   закупуване (със средства на потребителя на социалните услуги) и/или доставяне на готова храна за потребителя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</w:t>
      </w:r>
      <w:r>
        <w:rPr>
          <w:lang w:val="bg-BG"/>
        </w:rPr>
        <w:t>-</w:t>
      </w:r>
      <w:r w:rsidRPr="00ED2401">
        <w:rPr>
          <w:lang w:val="bg-BG"/>
        </w:rPr>
        <w:t xml:space="preserve">  подготовка на потребителя за хранене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</w:t>
      </w:r>
      <w:r>
        <w:rPr>
          <w:lang w:val="bg-BG"/>
        </w:rPr>
        <w:t>-</w:t>
      </w:r>
      <w:r w:rsidRPr="00ED2401">
        <w:rPr>
          <w:lang w:val="bg-BG"/>
        </w:rPr>
        <w:t xml:space="preserve">   подпомагане на потребителя при хранене или хранене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</w:t>
      </w:r>
      <w:r>
        <w:rPr>
          <w:lang w:val="bg-BG"/>
        </w:rPr>
        <w:t>-</w:t>
      </w:r>
      <w:r w:rsidRPr="00ED2401">
        <w:rPr>
          <w:lang w:val="bg-BG"/>
        </w:rPr>
        <w:t xml:space="preserve">   сервиране и от сервиране при хранене на потребителя</w:t>
      </w:r>
    </w:p>
    <w:p w:rsidR="00ED2401" w:rsidRPr="00ED2401" w:rsidRDefault="00ED2401" w:rsidP="00ED2401">
      <w:pPr>
        <w:jc w:val="both"/>
        <w:rPr>
          <w:lang w:val="bg-BG"/>
        </w:rPr>
      </w:pPr>
    </w:p>
    <w:p w:rsidR="00ED2401" w:rsidRPr="00ED2401" w:rsidRDefault="00ED2401" w:rsidP="00ED2401">
      <w:pPr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   </w:t>
      </w:r>
      <w:r w:rsidRPr="00ED2401">
        <w:rPr>
          <w:b/>
          <w:bCs/>
          <w:lang w:val="bg-BG"/>
        </w:rPr>
        <w:t>5. Битови услуги</w:t>
      </w:r>
    </w:p>
    <w:p w:rsidR="00ED2401" w:rsidRPr="00ED2401" w:rsidRDefault="00ED2401" w:rsidP="00ED2401">
      <w:pPr>
        <w:jc w:val="both"/>
        <w:rPr>
          <w:lang w:val="bg-BG"/>
        </w:rPr>
      </w:pP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lastRenderedPageBreak/>
        <w:t xml:space="preserve">   - закупуване на хранителни продукти, хигиенни материали, лекарства и вещи от първа необходимост за потребителя (със средства на потребителя)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-  внасяне на дърва и палене на печка/камина през зимния сезон за отопление на помещенията, обитавани от потребителя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-  съдействие за извършване на дребни технически ремонти</w:t>
      </w:r>
    </w:p>
    <w:p w:rsidR="00ED2401" w:rsidRPr="00ED2401" w:rsidRDefault="00ED2401" w:rsidP="00ED2401">
      <w:pPr>
        <w:jc w:val="both"/>
        <w:rPr>
          <w:lang w:val="bg-BG"/>
        </w:rPr>
      </w:pPr>
    </w:p>
    <w:p w:rsidR="00ED2401" w:rsidRPr="00ED2401" w:rsidRDefault="00ED2401" w:rsidP="00ED2401">
      <w:pPr>
        <w:jc w:val="both"/>
        <w:rPr>
          <w:lang w:val="bg-BG"/>
        </w:rPr>
      </w:pPr>
      <w:r>
        <w:rPr>
          <w:lang w:val="bg-BG"/>
        </w:rPr>
        <w:t xml:space="preserve"> - </w:t>
      </w:r>
      <w:r w:rsidRPr="00ED2401">
        <w:rPr>
          <w:lang w:val="bg-BG"/>
        </w:rPr>
        <w:t>Помощ при общуването и поддържането на социални контакти, развлечения и занимания в дома и извън него</w:t>
      </w:r>
    </w:p>
    <w:p w:rsidR="00ED2401" w:rsidRPr="00ED2401" w:rsidRDefault="00ED2401" w:rsidP="00ED2401">
      <w:pPr>
        <w:jc w:val="both"/>
        <w:rPr>
          <w:lang w:val="bg-BG"/>
        </w:rPr>
      </w:pP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 </w:t>
      </w:r>
      <w:r>
        <w:rPr>
          <w:lang w:val="bg-BG"/>
        </w:rPr>
        <w:t>-</w:t>
      </w:r>
      <w:r w:rsidRPr="00ED2401">
        <w:rPr>
          <w:lang w:val="bg-BG"/>
        </w:rPr>
        <w:t xml:space="preserve"> организиране на срещи с приятели, роднини, честване на рождени и именни дни и на други празници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 </w:t>
      </w:r>
      <w:r>
        <w:rPr>
          <w:lang w:val="bg-BG"/>
        </w:rPr>
        <w:t>-</w:t>
      </w:r>
      <w:r w:rsidRPr="00ED2401">
        <w:rPr>
          <w:lang w:val="bg-BG"/>
        </w:rPr>
        <w:t xml:space="preserve">  придружаване при разходка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 </w:t>
      </w:r>
      <w:r>
        <w:rPr>
          <w:lang w:val="bg-BG"/>
        </w:rPr>
        <w:t>-</w:t>
      </w:r>
      <w:r w:rsidRPr="00ED2401">
        <w:rPr>
          <w:lang w:val="bg-BG"/>
        </w:rPr>
        <w:t xml:space="preserve"> полагане на грижи за осигуряване на психическия (емоционалния) комфорт на клиента</w:t>
      </w:r>
    </w:p>
    <w:p w:rsidR="00ED2401" w:rsidRPr="00ED2401" w:rsidRDefault="00ED2401" w:rsidP="00ED2401">
      <w:pPr>
        <w:jc w:val="both"/>
        <w:rPr>
          <w:lang w:val="bg-BG"/>
        </w:rPr>
      </w:pPr>
    </w:p>
    <w:p w:rsidR="00ED2401" w:rsidRPr="00ED2401" w:rsidRDefault="00ED2401" w:rsidP="00ED2401">
      <w:pPr>
        <w:jc w:val="both"/>
        <w:rPr>
          <w:b/>
          <w:bCs/>
          <w:lang w:val="bg-BG"/>
        </w:rPr>
      </w:pPr>
      <w:r w:rsidRPr="00ED2401">
        <w:rPr>
          <w:b/>
          <w:bCs/>
          <w:lang w:val="bg-BG"/>
        </w:rPr>
        <w:t>Предоставя седмично и / или едномесечно следните услуги:</w:t>
      </w:r>
    </w:p>
    <w:p w:rsidR="00ED2401" w:rsidRPr="00ED2401" w:rsidRDefault="00ED2401" w:rsidP="00ED2401">
      <w:pPr>
        <w:jc w:val="both"/>
        <w:rPr>
          <w:b/>
          <w:bCs/>
          <w:lang w:val="bg-BG"/>
        </w:rPr>
      </w:pPr>
    </w:p>
    <w:p w:rsidR="00ED2401" w:rsidRPr="00ED2401" w:rsidRDefault="00ED2401" w:rsidP="00ED2401">
      <w:pPr>
        <w:jc w:val="both"/>
        <w:rPr>
          <w:lang w:val="bg-BG"/>
        </w:rPr>
      </w:pPr>
      <w:r>
        <w:rPr>
          <w:lang w:val="bg-BG"/>
        </w:rPr>
        <w:t xml:space="preserve"> - </w:t>
      </w:r>
      <w:r w:rsidRPr="00ED2401">
        <w:rPr>
          <w:lang w:val="bg-BG"/>
        </w:rPr>
        <w:t>Административни услуги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</w:t>
      </w:r>
      <w:r>
        <w:rPr>
          <w:lang w:val="bg-BG"/>
        </w:rPr>
        <w:t>-</w:t>
      </w:r>
      <w:r w:rsidRPr="00ED2401">
        <w:rPr>
          <w:lang w:val="bg-BG"/>
        </w:rPr>
        <w:t xml:space="preserve">  уведомяване на близките на потребителя за неговото състояние и поведение</w:t>
      </w:r>
    </w:p>
    <w:p w:rsidR="00ED2401" w:rsidRPr="00ED2401" w:rsidRDefault="00ED2401" w:rsidP="00ED2401">
      <w:pPr>
        <w:jc w:val="both"/>
        <w:rPr>
          <w:b/>
          <w:bCs/>
          <w:lang w:val="bg-BG"/>
        </w:rPr>
      </w:pPr>
      <w:r w:rsidRPr="00ED2401">
        <w:rPr>
          <w:b/>
          <w:bCs/>
          <w:lang w:val="bg-BG"/>
        </w:rPr>
        <w:t>Други услуги</w:t>
      </w:r>
    </w:p>
    <w:p w:rsidR="00ED2401" w:rsidRPr="00ED2401" w:rsidRDefault="00ED2401" w:rsidP="00ED2401">
      <w:pPr>
        <w:jc w:val="both"/>
        <w:rPr>
          <w:lang w:val="bg-BG"/>
        </w:rPr>
      </w:pPr>
      <w:r>
        <w:rPr>
          <w:lang w:val="bg-BG"/>
        </w:rPr>
        <w:t xml:space="preserve"> - </w:t>
      </w:r>
      <w:r w:rsidRPr="00ED2401">
        <w:rPr>
          <w:lang w:val="bg-BG"/>
        </w:rPr>
        <w:t>Активно съдейства за ефективната социална интеграция на потребителя на социални услуги</w:t>
      </w:r>
    </w:p>
    <w:p w:rsidR="00ED2401" w:rsidRPr="00ED2401" w:rsidRDefault="00ED2401" w:rsidP="00ED2401">
      <w:pPr>
        <w:jc w:val="both"/>
        <w:rPr>
          <w:lang w:val="bg-BG"/>
        </w:rPr>
      </w:pPr>
      <w:r>
        <w:rPr>
          <w:lang w:val="bg-BG"/>
        </w:rPr>
        <w:t xml:space="preserve">- </w:t>
      </w:r>
      <w:r w:rsidRPr="00ED2401">
        <w:rPr>
          <w:lang w:val="bg-BG"/>
        </w:rPr>
        <w:t>При спешен случай незабавно информира личния лекар на потребителя на социални услуги и посоченото за контакт лице;</w:t>
      </w:r>
    </w:p>
    <w:p w:rsidR="00ED2401" w:rsidRPr="00ED2401" w:rsidRDefault="00ED2401" w:rsidP="00ED2401">
      <w:pPr>
        <w:jc w:val="both"/>
        <w:rPr>
          <w:lang w:val="bg-BG"/>
        </w:rPr>
      </w:pPr>
      <w:r>
        <w:rPr>
          <w:lang w:val="bg-BG"/>
        </w:rPr>
        <w:t xml:space="preserve"> - </w:t>
      </w:r>
      <w:r w:rsidRPr="00ED2401">
        <w:rPr>
          <w:lang w:val="bg-BG"/>
        </w:rPr>
        <w:t>Предлага мерки за намаляване или отстраняване (ако е възможно) на рисковете в домашната среда на клиента;</w:t>
      </w:r>
    </w:p>
    <w:p w:rsidR="00ED2401" w:rsidRPr="00ED2401" w:rsidRDefault="00ED2401" w:rsidP="00ED2401">
      <w:pPr>
        <w:jc w:val="both"/>
        <w:rPr>
          <w:lang w:val="bg-BG"/>
        </w:rPr>
      </w:pPr>
      <w:r>
        <w:rPr>
          <w:lang w:val="bg-BG"/>
        </w:rPr>
        <w:t xml:space="preserve"> - </w:t>
      </w:r>
      <w:r w:rsidRPr="00ED2401">
        <w:rPr>
          <w:lang w:val="bg-BG"/>
        </w:rPr>
        <w:t>Не дава гласност на факти и обстоятелства, станали му известни при изпълнение на служебните му задължения;</w:t>
      </w:r>
    </w:p>
    <w:p w:rsidR="00ED2401" w:rsidRPr="00ED2401" w:rsidRDefault="00ED2401" w:rsidP="00ED2401">
      <w:pPr>
        <w:jc w:val="both"/>
        <w:rPr>
          <w:lang w:val="bg-BG"/>
        </w:rPr>
      </w:pPr>
      <w:r>
        <w:rPr>
          <w:lang w:val="bg-BG"/>
        </w:rPr>
        <w:t xml:space="preserve"> - </w:t>
      </w:r>
      <w:r w:rsidRPr="00ED2401">
        <w:rPr>
          <w:lang w:val="bg-BG"/>
        </w:rPr>
        <w:t>Спазва установените технически и технологични правила за съответната дейност;</w:t>
      </w:r>
    </w:p>
    <w:p w:rsidR="00ED2401" w:rsidRPr="00ED2401" w:rsidRDefault="00ED2401" w:rsidP="00ED2401">
      <w:pPr>
        <w:jc w:val="both"/>
        <w:rPr>
          <w:lang w:val="bg-BG"/>
        </w:rPr>
      </w:pPr>
      <w:r>
        <w:rPr>
          <w:lang w:val="bg-BG"/>
        </w:rPr>
        <w:t xml:space="preserve"> - </w:t>
      </w:r>
      <w:r w:rsidRPr="00ED2401">
        <w:rPr>
          <w:lang w:val="bg-BG"/>
        </w:rPr>
        <w:t>Грижи се за здравето и безопасността на потребителите на социални услуги.</w:t>
      </w:r>
    </w:p>
    <w:p w:rsidR="00ED2401" w:rsidRPr="00ED2401" w:rsidRDefault="00ED2401" w:rsidP="00ED2401">
      <w:pPr>
        <w:jc w:val="both"/>
        <w:rPr>
          <w:lang w:val="bg-BG"/>
        </w:rPr>
      </w:pPr>
      <w:r>
        <w:rPr>
          <w:lang w:val="bg-BG"/>
        </w:rPr>
        <w:t xml:space="preserve"> - </w:t>
      </w:r>
      <w:r w:rsidRPr="00ED2401">
        <w:rPr>
          <w:lang w:val="bg-BG"/>
        </w:rPr>
        <w:t xml:space="preserve"> </w:t>
      </w:r>
      <w:r w:rsidRPr="00ED2401">
        <w:rPr>
          <w:color w:val="FF0000"/>
          <w:lang w:val="bg-BG"/>
        </w:rPr>
        <w:t>Да изготви и предостави на Работодателя доклад за извършената работа;</w:t>
      </w:r>
    </w:p>
    <w:p w:rsidR="00ED2401" w:rsidRPr="00ED2401" w:rsidRDefault="00ED2401" w:rsidP="00ED2401">
      <w:pPr>
        <w:jc w:val="both"/>
        <w:rPr>
          <w:lang w:val="bg-BG"/>
        </w:rPr>
      </w:pPr>
    </w:p>
    <w:p w:rsidR="00ED2401" w:rsidRPr="00ED2401" w:rsidRDefault="00ED2401" w:rsidP="00ED2401">
      <w:pPr>
        <w:jc w:val="both"/>
        <w:rPr>
          <w:b/>
          <w:bCs/>
          <w:lang w:val="bg-BG"/>
        </w:rPr>
      </w:pPr>
      <w:r w:rsidRPr="00ED2401">
        <w:rPr>
          <w:b/>
          <w:bCs/>
          <w:lang w:val="bg-BG"/>
        </w:rPr>
        <w:t>Настоящата длъжностна характеристика може да бъде изменяна и допълвана от работодателя при промяна на изискванията и задълженията, произтичащи от нормативни или структурни промени.</w:t>
      </w:r>
    </w:p>
    <w:p w:rsidR="00ED2401" w:rsidRPr="00ED2401" w:rsidRDefault="00ED2401" w:rsidP="00ED2401">
      <w:pPr>
        <w:jc w:val="both"/>
        <w:rPr>
          <w:b/>
          <w:bCs/>
          <w:lang w:val="bg-BG"/>
        </w:rPr>
      </w:pPr>
    </w:p>
    <w:p w:rsidR="0032056E" w:rsidRDefault="0032056E" w:rsidP="00ED2401">
      <w:pPr>
        <w:jc w:val="both"/>
        <w:rPr>
          <w:lang w:val="en-US"/>
        </w:rPr>
      </w:pPr>
    </w:p>
    <w:p w:rsidR="0032056E" w:rsidRDefault="0032056E" w:rsidP="00ED2401">
      <w:pPr>
        <w:jc w:val="both"/>
        <w:rPr>
          <w:lang w:val="en-US"/>
        </w:rPr>
      </w:pP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>Изготвил: .....................     Утвърдил: ..........................................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                     (подпис)        (подпис и печат на работодателя)</w:t>
      </w:r>
    </w:p>
    <w:p w:rsidR="00ED2401" w:rsidRPr="00ED2401" w:rsidRDefault="00ED2401" w:rsidP="00ED2401">
      <w:pPr>
        <w:jc w:val="both"/>
        <w:rPr>
          <w:lang w:val="bg-BG"/>
        </w:rPr>
      </w:pPr>
    </w:p>
    <w:p w:rsidR="0032056E" w:rsidRDefault="0032056E" w:rsidP="00ED2401">
      <w:pPr>
        <w:jc w:val="both"/>
        <w:rPr>
          <w:lang w:val="en-US"/>
        </w:rPr>
      </w:pPr>
    </w:p>
    <w:p w:rsidR="0032056E" w:rsidRDefault="0032056E" w:rsidP="00ED2401">
      <w:pPr>
        <w:jc w:val="both"/>
        <w:rPr>
          <w:lang w:val="en-US"/>
        </w:rPr>
      </w:pP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>Дата: ..................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>Получих екземпляр от длъжностната характеристика: ..........................................</w:t>
      </w:r>
    </w:p>
    <w:p w:rsidR="00ED2401" w:rsidRPr="00ED2401" w:rsidRDefault="00ED2401" w:rsidP="00ED2401">
      <w:pPr>
        <w:jc w:val="both"/>
        <w:rPr>
          <w:lang w:val="bg-BG"/>
        </w:rPr>
      </w:pPr>
      <w:r w:rsidRPr="00ED2401">
        <w:rPr>
          <w:lang w:val="bg-BG"/>
        </w:rPr>
        <w:t xml:space="preserve">                                                                       (подпис на работника или служителя)</w:t>
      </w:r>
    </w:p>
    <w:p w:rsidR="00ED2401" w:rsidRPr="00ED2401" w:rsidRDefault="00ED2401" w:rsidP="00ED2401">
      <w:pPr>
        <w:jc w:val="both"/>
        <w:rPr>
          <w:lang w:val="bg-BG"/>
        </w:rPr>
      </w:pPr>
    </w:p>
    <w:p w:rsidR="00ED2401" w:rsidRPr="00ED2401" w:rsidRDefault="00ED2401" w:rsidP="00ED2401">
      <w:pPr>
        <w:jc w:val="both"/>
        <w:rPr>
          <w:lang w:val="bg-BG"/>
        </w:rPr>
      </w:pPr>
    </w:p>
    <w:p w:rsidR="00B82064" w:rsidRPr="007F672F" w:rsidRDefault="00B82064" w:rsidP="00ED2401">
      <w:pPr>
        <w:jc w:val="center"/>
        <w:rPr>
          <w:lang w:val="bg-BG"/>
        </w:rPr>
      </w:pPr>
    </w:p>
    <w:sectPr w:rsidR="00B82064" w:rsidRPr="007F672F" w:rsidSect="0032056E">
      <w:headerReference w:type="default" r:id="rId8"/>
      <w:footerReference w:type="default" r:id="rId9"/>
      <w:pgSz w:w="11906" w:h="16838"/>
      <w:pgMar w:top="720" w:right="1133" w:bottom="720" w:left="1276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AE2" w:rsidRDefault="00013AE2" w:rsidP="00561A0E">
      <w:r>
        <w:separator/>
      </w:r>
    </w:p>
  </w:endnote>
  <w:endnote w:type="continuationSeparator" w:id="0">
    <w:p w:rsidR="00013AE2" w:rsidRDefault="00013AE2" w:rsidP="00561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30" w:rsidRPr="00875330" w:rsidRDefault="00875330" w:rsidP="00875330">
    <w:pPr>
      <w:tabs>
        <w:tab w:val="center" w:pos="4536"/>
        <w:tab w:val="right" w:pos="9072"/>
      </w:tabs>
      <w:jc w:val="center"/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</w:pPr>
    <w:r w:rsidRPr="00875330"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  <w:t>Проектът се осъществява с финансовата подкрепа на Оперативна програма</w:t>
    </w:r>
  </w:p>
  <w:p w:rsidR="00875330" w:rsidRPr="00875330" w:rsidRDefault="00875330" w:rsidP="00875330">
    <w:pPr>
      <w:tabs>
        <w:tab w:val="center" w:pos="4536"/>
        <w:tab w:val="right" w:pos="9072"/>
      </w:tabs>
      <w:jc w:val="center"/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</w:pPr>
    <w:r w:rsidRPr="00875330"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  <w:t>„Развитие на човешките ресурси”</w:t>
    </w:r>
    <w:r w:rsidR="00923CCB"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  <w:t xml:space="preserve"> </w:t>
    </w:r>
    <w:r w:rsidRPr="00875330">
      <w:rPr>
        <w:rFonts w:ascii="Calibri" w:eastAsia="Calibri" w:hAnsi="Calibri"/>
        <w:bCs/>
        <w:i/>
        <w:iCs/>
        <w:snapToGrid/>
        <w:color w:val="000000"/>
        <w:sz w:val="16"/>
        <w:szCs w:val="16"/>
        <w:lang w:val="bg-BG"/>
      </w:rPr>
      <w:t>,съфинансирана от Европейския социален фонд</w:t>
    </w:r>
  </w:p>
  <w:p w:rsidR="00703758" w:rsidRPr="00703758" w:rsidRDefault="00703758" w:rsidP="00703758">
    <w:pPr>
      <w:spacing w:after="120"/>
      <w:jc w:val="center"/>
      <w:rPr>
        <w:rFonts w:ascii="Calibri" w:eastAsia="Calibri" w:hAnsi="Calibri"/>
        <w:i/>
        <w:iCs/>
        <w:snapToGrid/>
        <w:sz w:val="18"/>
        <w:szCs w:val="18"/>
        <w:lang w:val="ru-RU" w:eastAsia="ko-KR"/>
      </w:rPr>
    </w:pPr>
    <w:r w:rsidRPr="00703758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848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3" name="Картина 3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sta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03758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8281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2" name="Картина 2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sta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03758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838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1" name="Картина 1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sta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03758">
      <w:rPr>
        <w:rFonts w:ascii="Calibri" w:eastAsia="Calibri" w:hAnsi="Calibri"/>
        <w:snapToGrid/>
        <w:sz w:val="16"/>
        <w:szCs w:val="16"/>
        <w:lang w:val="ru-RU"/>
      </w:rPr>
      <w:t>П</w:t>
    </w:r>
    <w:r w:rsidR="00923CCB">
      <w:rPr>
        <w:rFonts w:ascii="Calibri" w:eastAsia="Calibri" w:hAnsi="Calibri"/>
        <w:snapToGrid/>
        <w:sz w:val="16"/>
        <w:szCs w:val="16"/>
        <w:lang w:val="ru-RU"/>
      </w:rPr>
      <w:t xml:space="preserve">ОЦЕДУРА </w:t>
    </w:r>
    <w:r w:rsidRPr="00703758">
      <w:rPr>
        <w:rFonts w:ascii="Calibri" w:eastAsia="Calibri" w:hAnsi="Calibri"/>
        <w:snapToGrid/>
        <w:sz w:val="16"/>
        <w:szCs w:val="16"/>
        <w:lang w:val="ru-RU"/>
      </w:rPr>
      <w:t xml:space="preserve"> </w:t>
    </w:r>
    <w:r w:rsidRPr="00703758">
      <w:rPr>
        <w:rFonts w:ascii="Calibri" w:eastAsia="Calibri" w:hAnsi="Calibri"/>
        <w:snapToGrid/>
        <w:sz w:val="16"/>
        <w:szCs w:val="16"/>
        <w:lang w:val="bg-BG"/>
      </w:rPr>
      <w:t>BG05M9OP001-2.040</w:t>
    </w:r>
    <w:r w:rsidRPr="00703758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„Предоставяне на патронажн</w:t>
    </w:r>
    <w:r w:rsidR="00923CCB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а </w:t>
    </w:r>
    <w:r w:rsidRPr="00703758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гриж</w:t>
    </w:r>
    <w:r w:rsidR="00923CCB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а</w:t>
    </w:r>
    <w:r w:rsidRPr="00703758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 </w:t>
    </w:r>
    <w:r w:rsidR="00923CCB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 за възрасти хора и лица с увреждания – компонент 2</w:t>
    </w:r>
    <w:r w:rsidRPr="00703758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”</w:t>
    </w:r>
  </w:p>
  <w:p w:rsidR="007A23E1" w:rsidRPr="00561A0E" w:rsidRDefault="007A23E1" w:rsidP="00703758">
    <w:pPr>
      <w:tabs>
        <w:tab w:val="center" w:pos="4536"/>
        <w:tab w:val="right" w:pos="9072"/>
      </w:tabs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AE2" w:rsidRDefault="00013AE2" w:rsidP="00561A0E">
      <w:bookmarkStart w:id="0" w:name="_Hlk491698224"/>
      <w:bookmarkEnd w:id="0"/>
      <w:r>
        <w:separator/>
      </w:r>
    </w:p>
  </w:footnote>
  <w:footnote w:type="continuationSeparator" w:id="0">
    <w:p w:rsidR="00013AE2" w:rsidRDefault="00013AE2" w:rsidP="00561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064" w:rsidRDefault="00B82064" w:rsidP="00B82064">
    <w:pPr>
      <w:pStyle w:val="af"/>
      <w:spacing w:after="0"/>
      <w:jc w:val="center"/>
      <w:rPr>
        <w:rFonts w:ascii="Calibri" w:eastAsia="Calibri" w:hAnsi="Calibri"/>
        <w:b/>
        <w:i/>
        <w:snapToGrid/>
        <w:sz w:val="16"/>
        <w:szCs w:val="16"/>
        <w:lang w:val="ru-RU"/>
      </w:rPr>
    </w:pPr>
    <w:r w:rsidRPr="00875330">
      <w:rPr>
        <w:rFonts w:ascii="Calibri" w:eastAsia="Calibri" w:hAnsi="Calibri"/>
        <w:noProof/>
        <w:snapToGrid/>
        <w:szCs w:val="24"/>
        <w:lang w:val="bg-BG" w:eastAsia="bg-BG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align>left</wp:align>
          </wp:positionH>
          <wp:positionV relativeFrom="page">
            <wp:posOffset>76200</wp:posOffset>
          </wp:positionV>
          <wp:extent cx="770400" cy="864000"/>
          <wp:effectExtent l="0" t="0" r="0" b="0"/>
          <wp:wrapSquare wrapText="bothSides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770400" cy="864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82064" w:rsidRDefault="00B82064" w:rsidP="00B82064">
    <w:pPr>
      <w:pStyle w:val="af"/>
      <w:spacing w:after="0"/>
      <w:jc w:val="center"/>
      <w:rPr>
        <w:rFonts w:ascii="Calibri" w:eastAsia="Calibri" w:hAnsi="Calibri"/>
        <w:b/>
        <w:i/>
        <w:snapToGrid/>
        <w:sz w:val="16"/>
        <w:szCs w:val="16"/>
        <w:lang w:val="ru-RU"/>
      </w:rPr>
    </w:pPr>
    <w:r w:rsidRPr="00875330">
      <w:rPr>
        <w:rFonts w:ascii="Calibri" w:eastAsia="Calibri" w:hAnsi="Calibri"/>
        <w:noProof/>
        <w:snapToGrid/>
        <w:szCs w:val="24"/>
        <w:lang w:val="bg-BG" w:eastAsia="bg-BG"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133350</wp:posOffset>
          </wp:positionV>
          <wp:extent cx="820800" cy="792000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800" cy="79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3457" w:rsidRPr="006B3457" w:rsidRDefault="006B3457" w:rsidP="006B3457">
    <w:pPr>
      <w:spacing w:after="120"/>
      <w:jc w:val="center"/>
      <w:rPr>
        <w:rFonts w:ascii="Calibri" w:eastAsia="Calibri" w:hAnsi="Calibri"/>
        <w:b/>
        <w:snapToGrid/>
        <w:sz w:val="16"/>
        <w:szCs w:val="16"/>
        <w:lang w:val="bg-BG"/>
      </w:rPr>
    </w:pPr>
    <w:r w:rsidRPr="006B3457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8076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8" name="Картина 8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star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B3457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7872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7" name="Картина 7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star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B3457">
      <w:rPr>
        <w:rFonts w:ascii="Calibri" w:eastAsia="Calibri" w:hAnsi="Calibri"/>
        <w:noProof/>
        <w:szCs w:val="24"/>
        <w:lang w:val="bg-BG" w:eastAsia="bg-BG"/>
      </w:rPr>
      <w:drawing>
        <wp:anchor distT="0" distB="0" distL="114300" distR="114300" simplePos="0" relativeHeight="25167974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4" name="Картина 4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star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B3457">
      <w:rPr>
        <w:rFonts w:ascii="Calibri" w:eastAsia="Calibri" w:hAnsi="Calibri"/>
        <w:snapToGrid/>
        <w:sz w:val="16"/>
        <w:szCs w:val="16"/>
        <w:lang w:val="ru-RU"/>
      </w:rPr>
      <w:t xml:space="preserve">ПРОЕКТ </w:t>
    </w:r>
    <w:r w:rsidRPr="006B3457">
      <w:rPr>
        <w:rFonts w:ascii="Calibri" w:eastAsia="Calibri" w:hAnsi="Calibri"/>
        <w:snapToGrid/>
        <w:sz w:val="16"/>
        <w:szCs w:val="16"/>
        <w:lang w:val="bg-BG"/>
      </w:rPr>
      <w:t>BG05M9OP001-2.040-0079-C01</w:t>
    </w:r>
  </w:p>
  <w:p w:rsidR="006B3457" w:rsidRPr="006B3457" w:rsidRDefault="006B3457" w:rsidP="006B3457">
    <w:pPr>
      <w:jc w:val="center"/>
      <w:rPr>
        <w:rFonts w:ascii="Calibri" w:eastAsia="Calibri" w:hAnsi="Calibri"/>
        <w:i/>
        <w:iCs/>
        <w:snapToGrid/>
        <w:sz w:val="18"/>
        <w:szCs w:val="18"/>
        <w:lang w:val="ru-RU" w:eastAsia="ko-KR"/>
      </w:rPr>
    </w:pPr>
    <w:r w:rsidRPr="006B3457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„Предоставяне на патронажн</w:t>
    </w:r>
    <w:r w:rsidR="00901653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а</w:t>
    </w:r>
    <w:r w:rsidRPr="006B3457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 гриж</w:t>
    </w:r>
    <w:r w:rsidR="00F07FDA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а</w:t>
    </w:r>
    <w:r w:rsidRPr="006B3457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 в </w:t>
    </w:r>
    <w:r w:rsidR="005B6254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О</w:t>
    </w:r>
    <w:r w:rsidRPr="006B3457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бщин</w:t>
    </w:r>
    <w:r w:rsidR="00ED2401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>а</w:t>
    </w:r>
    <w:r w:rsidRPr="006B3457">
      <w:rPr>
        <w:rFonts w:ascii="Calibri" w:eastAsia="Calibri" w:hAnsi="Calibri"/>
        <w:i/>
        <w:iCs/>
        <w:snapToGrid/>
        <w:sz w:val="18"/>
        <w:szCs w:val="18"/>
        <w:lang w:val="bg-BG" w:eastAsia="ko-KR"/>
      </w:rPr>
      <w:t xml:space="preserve"> Котел”</w:t>
    </w:r>
  </w:p>
  <w:p w:rsidR="00875330" w:rsidRPr="00875330" w:rsidRDefault="00875330" w:rsidP="00875330">
    <w:pPr>
      <w:rPr>
        <w:rFonts w:ascii="Calibri" w:eastAsia="Calibri" w:hAnsi="Calibri"/>
        <w:b/>
        <w:snapToGrid/>
        <w:sz w:val="16"/>
        <w:szCs w:val="16"/>
        <w:lang w:val="bg-BG"/>
      </w:rPr>
    </w:pPr>
    <w:r>
      <w:rPr>
        <w:rFonts w:ascii="Calibri" w:eastAsia="Calibri" w:hAnsi="Calibri"/>
        <w:b/>
        <w:i/>
        <w:snapToGrid/>
        <w:sz w:val="16"/>
        <w:szCs w:val="16"/>
        <w:lang w:val="bg-BG"/>
      </w:rPr>
      <w:t xml:space="preserve">                                                                                                     </w:t>
    </w:r>
    <w:r w:rsidRPr="00875330">
      <w:rPr>
        <w:rFonts w:ascii="Calibri" w:eastAsia="Calibri" w:hAnsi="Calibri"/>
        <w:b/>
        <w:snapToGrid/>
        <w:sz w:val="16"/>
        <w:szCs w:val="16"/>
        <w:lang w:val="bg-BG"/>
      </w:rPr>
      <w:t xml:space="preserve"> </w:t>
    </w:r>
  </w:p>
  <w:p w:rsidR="007A23E1" w:rsidRPr="00894FC7" w:rsidRDefault="007A23E1" w:rsidP="00D602ED">
    <w:pPr>
      <w:pStyle w:val="a3"/>
      <w:tabs>
        <w:tab w:val="clear" w:pos="4536"/>
        <w:tab w:val="clear" w:pos="9072"/>
      </w:tabs>
      <w:rPr>
        <w:rFonts w:ascii="Times New Roman" w:hAnsi="Times New Roman" w:cs="Times New Roman"/>
        <w:b/>
        <w:sz w:val="20"/>
        <w:szCs w:val="20"/>
        <w:lang w:val="ru-RU"/>
      </w:rPr>
    </w:pP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                                  </w:t>
    </w:r>
    <w:r w:rsidR="00BD515D">
      <w:rPr>
        <w:rFonts w:ascii="Times New Roman" w:hAnsi="Times New Roman" w:cs="Times New Roman"/>
        <w:b/>
        <w:sz w:val="20"/>
        <w:szCs w:val="20"/>
      </w:rPr>
      <w:t xml:space="preserve">                            </w:t>
    </w: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</w:t>
    </w:r>
  </w:p>
  <w:p w:rsidR="007A23E1" w:rsidRPr="00561A0E" w:rsidRDefault="007A23E1" w:rsidP="00561A0E">
    <w:pPr>
      <w:pStyle w:val="a3"/>
      <w:spacing w:line="276" w:lineRule="auto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4B28"/>
    <w:multiLevelType w:val="hybridMultilevel"/>
    <w:tmpl w:val="E7EE4F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D7A84"/>
    <w:multiLevelType w:val="hybridMultilevel"/>
    <w:tmpl w:val="3B92CF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A019B"/>
    <w:multiLevelType w:val="hybridMultilevel"/>
    <w:tmpl w:val="D8DCEA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642E3"/>
    <w:multiLevelType w:val="hybridMultilevel"/>
    <w:tmpl w:val="02E0B2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A3A34"/>
    <w:multiLevelType w:val="hybridMultilevel"/>
    <w:tmpl w:val="688EAA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009A9"/>
    <w:multiLevelType w:val="hybridMultilevel"/>
    <w:tmpl w:val="124062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D682C"/>
    <w:multiLevelType w:val="hybridMultilevel"/>
    <w:tmpl w:val="61848F42"/>
    <w:lvl w:ilvl="0" w:tplc="22AA3B6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5767C1B"/>
    <w:multiLevelType w:val="hybridMultilevel"/>
    <w:tmpl w:val="13564E34"/>
    <w:lvl w:ilvl="0" w:tplc="D9F87A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0B2E7C"/>
    <w:multiLevelType w:val="hybridMultilevel"/>
    <w:tmpl w:val="D6425766"/>
    <w:lvl w:ilvl="0" w:tplc="8A7E86DA">
      <w:start w:val="6"/>
      <w:numFmt w:val="bullet"/>
      <w:lvlText w:val="-"/>
      <w:lvlJc w:val="left"/>
      <w:pPr>
        <w:ind w:left="165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507B5280"/>
    <w:multiLevelType w:val="hybridMultilevel"/>
    <w:tmpl w:val="8D08E3B8"/>
    <w:lvl w:ilvl="0" w:tplc="AC549610">
      <w:start w:val="1"/>
      <w:numFmt w:val="decimal"/>
      <w:lvlText w:val="%1."/>
      <w:lvlJc w:val="left"/>
      <w:pPr>
        <w:ind w:left="167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94" w:hanging="360"/>
      </w:pPr>
    </w:lvl>
    <w:lvl w:ilvl="2" w:tplc="0402001B" w:tentative="1">
      <w:start w:val="1"/>
      <w:numFmt w:val="lowerRoman"/>
      <w:lvlText w:val="%3."/>
      <w:lvlJc w:val="right"/>
      <w:pPr>
        <w:ind w:left="3114" w:hanging="180"/>
      </w:pPr>
    </w:lvl>
    <w:lvl w:ilvl="3" w:tplc="0402000F" w:tentative="1">
      <w:start w:val="1"/>
      <w:numFmt w:val="decimal"/>
      <w:lvlText w:val="%4."/>
      <w:lvlJc w:val="left"/>
      <w:pPr>
        <w:ind w:left="3834" w:hanging="360"/>
      </w:pPr>
    </w:lvl>
    <w:lvl w:ilvl="4" w:tplc="04020019" w:tentative="1">
      <w:start w:val="1"/>
      <w:numFmt w:val="lowerLetter"/>
      <w:lvlText w:val="%5."/>
      <w:lvlJc w:val="left"/>
      <w:pPr>
        <w:ind w:left="4554" w:hanging="360"/>
      </w:pPr>
    </w:lvl>
    <w:lvl w:ilvl="5" w:tplc="0402001B" w:tentative="1">
      <w:start w:val="1"/>
      <w:numFmt w:val="lowerRoman"/>
      <w:lvlText w:val="%6."/>
      <w:lvlJc w:val="right"/>
      <w:pPr>
        <w:ind w:left="5274" w:hanging="180"/>
      </w:pPr>
    </w:lvl>
    <w:lvl w:ilvl="6" w:tplc="0402000F" w:tentative="1">
      <w:start w:val="1"/>
      <w:numFmt w:val="decimal"/>
      <w:lvlText w:val="%7."/>
      <w:lvlJc w:val="left"/>
      <w:pPr>
        <w:ind w:left="5994" w:hanging="360"/>
      </w:pPr>
    </w:lvl>
    <w:lvl w:ilvl="7" w:tplc="04020019" w:tentative="1">
      <w:start w:val="1"/>
      <w:numFmt w:val="lowerLetter"/>
      <w:lvlText w:val="%8."/>
      <w:lvlJc w:val="left"/>
      <w:pPr>
        <w:ind w:left="6714" w:hanging="360"/>
      </w:pPr>
    </w:lvl>
    <w:lvl w:ilvl="8" w:tplc="0402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10">
    <w:nsid w:val="6078198D"/>
    <w:multiLevelType w:val="hybridMultilevel"/>
    <w:tmpl w:val="D5C8D0C4"/>
    <w:lvl w:ilvl="0" w:tplc="0402000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hint="default"/>
      </w:rPr>
    </w:lvl>
  </w:abstractNum>
  <w:abstractNum w:abstractNumId="11">
    <w:nsid w:val="7CE94D7E"/>
    <w:multiLevelType w:val="hybridMultilevel"/>
    <w:tmpl w:val="A642BA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9254B7"/>
    <w:multiLevelType w:val="hybridMultilevel"/>
    <w:tmpl w:val="E56E311A"/>
    <w:lvl w:ilvl="0" w:tplc="7DDA99F6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00" w:hanging="360"/>
      </w:pPr>
    </w:lvl>
    <w:lvl w:ilvl="2" w:tplc="0402001B" w:tentative="1">
      <w:start w:val="1"/>
      <w:numFmt w:val="lowerRoman"/>
      <w:lvlText w:val="%3."/>
      <w:lvlJc w:val="right"/>
      <w:pPr>
        <w:ind w:left="2120" w:hanging="180"/>
      </w:pPr>
    </w:lvl>
    <w:lvl w:ilvl="3" w:tplc="0402000F" w:tentative="1">
      <w:start w:val="1"/>
      <w:numFmt w:val="decimal"/>
      <w:lvlText w:val="%4."/>
      <w:lvlJc w:val="left"/>
      <w:pPr>
        <w:ind w:left="2840" w:hanging="360"/>
      </w:pPr>
    </w:lvl>
    <w:lvl w:ilvl="4" w:tplc="04020019" w:tentative="1">
      <w:start w:val="1"/>
      <w:numFmt w:val="lowerLetter"/>
      <w:lvlText w:val="%5."/>
      <w:lvlJc w:val="left"/>
      <w:pPr>
        <w:ind w:left="3560" w:hanging="360"/>
      </w:pPr>
    </w:lvl>
    <w:lvl w:ilvl="5" w:tplc="0402001B" w:tentative="1">
      <w:start w:val="1"/>
      <w:numFmt w:val="lowerRoman"/>
      <w:lvlText w:val="%6."/>
      <w:lvlJc w:val="right"/>
      <w:pPr>
        <w:ind w:left="4280" w:hanging="180"/>
      </w:pPr>
    </w:lvl>
    <w:lvl w:ilvl="6" w:tplc="0402000F" w:tentative="1">
      <w:start w:val="1"/>
      <w:numFmt w:val="decimal"/>
      <w:lvlText w:val="%7."/>
      <w:lvlJc w:val="left"/>
      <w:pPr>
        <w:ind w:left="5000" w:hanging="360"/>
      </w:pPr>
    </w:lvl>
    <w:lvl w:ilvl="7" w:tplc="04020019" w:tentative="1">
      <w:start w:val="1"/>
      <w:numFmt w:val="lowerLetter"/>
      <w:lvlText w:val="%8."/>
      <w:lvlJc w:val="left"/>
      <w:pPr>
        <w:ind w:left="5720" w:hanging="360"/>
      </w:pPr>
    </w:lvl>
    <w:lvl w:ilvl="8" w:tplc="0402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10"/>
  </w:num>
  <w:num w:numId="10">
    <w:abstractNumId w:val="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61A0E"/>
    <w:rsid w:val="00001504"/>
    <w:rsid w:val="000034E4"/>
    <w:rsid w:val="00013AE2"/>
    <w:rsid w:val="000169D7"/>
    <w:rsid w:val="00031D8F"/>
    <w:rsid w:val="00040193"/>
    <w:rsid w:val="00050988"/>
    <w:rsid w:val="00055484"/>
    <w:rsid w:val="00070D55"/>
    <w:rsid w:val="000873B3"/>
    <w:rsid w:val="00092ECE"/>
    <w:rsid w:val="000B0AD0"/>
    <w:rsid w:val="000D5693"/>
    <w:rsid w:val="000D7C53"/>
    <w:rsid w:val="000E2354"/>
    <w:rsid w:val="000E310A"/>
    <w:rsid w:val="000E4CE1"/>
    <w:rsid w:val="0011443A"/>
    <w:rsid w:val="001200CB"/>
    <w:rsid w:val="001240ED"/>
    <w:rsid w:val="00131D0D"/>
    <w:rsid w:val="00131E48"/>
    <w:rsid w:val="00135D14"/>
    <w:rsid w:val="001418D2"/>
    <w:rsid w:val="00154AE3"/>
    <w:rsid w:val="001618B7"/>
    <w:rsid w:val="00172996"/>
    <w:rsid w:val="001731EE"/>
    <w:rsid w:val="00183410"/>
    <w:rsid w:val="00185ED8"/>
    <w:rsid w:val="0019121E"/>
    <w:rsid w:val="001969ED"/>
    <w:rsid w:val="001B73A3"/>
    <w:rsid w:val="001C5C81"/>
    <w:rsid w:val="001F1216"/>
    <w:rsid w:val="002069D2"/>
    <w:rsid w:val="00220175"/>
    <w:rsid w:val="00230EE3"/>
    <w:rsid w:val="002519F4"/>
    <w:rsid w:val="002605F9"/>
    <w:rsid w:val="00266FB2"/>
    <w:rsid w:val="00276440"/>
    <w:rsid w:val="002902CD"/>
    <w:rsid w:val="00293E72"/>
    <w:rsid w:val="002A2CF5"/>
    <w:rsid w:val="002A3996"/>
    <w:rsid w:val="002A6486"/>
    <w:rsid w:val="002B6DB2"/>
    <w:rsid w:val="002C7FD4"/>
    <w:rsid w:val="002D4C7B"/>
    <w:rsid w:val="002E0844"/>
    <w:rsid w:val="002E1415"/>
    <w:rsid w:val="002E32B8"/>
    <w:rsid w:val="00307838"/>
    <w:rsid w:val="00315466"/>
    <w:rsid w:val="0032056E"/>
    <w:rsid w:val="00326473"/>
    <w:rsid w:val="00340730"/>
    <w:rsid w:val="003437D7"/>
    <w:rsid w:val="0034571E"/>
    <w:rsid w:val="00367572"/>
    <w:rsid w:val="00374188"/>
    <w:rsid w:val="00376932"/>
    <w:rsid w:val="00377507"/>
    <w:rsid w:val="00384C4F"/>
    <w:rsid w:val="003A1573"/>
    <w:rsid w:val="003C2390"/>
    <w:rsid w:val="003E7940"/>
    <w:rsid w:val="00407D17"/>
    <w:rsid w:val="004242AE"/>
    <w:rsid w:val="004245C9"/>
    <w:rsid w:val="00431E31"/>
    <w:rsid w:val="00433BC2"/>
    <w:rsid w:val="00436148"/>
    <w:rsid w:val="00437C30"/>
    <w:rsid w:val="00462F11"/>
    <w:rsid w:val="00490346"/>
    <w:rsid w:val="004B0787"/>
    <w:rsid w:val="004B58FA"/>
    <w:rsid w:val="004C04B2"/>
    <w:rsid w:val="004E76B8"/>
    <w:rsid w:val="004F2304"/>
    <w:rsid w:val="004F4546"/>
    <w:rsid w:val="004F5B39"/>
    <w:rsid w:val="00504855"/>
    <w:rsid w:val="00554A8C"/>
    <w:rsid w:val="00561A0E"/>
    <w:rsid w:val="00565D95"/>
    <w:rsid w:val="00580971"/>
    <w:rsid w:val="005870C3"/>
    <w:rsid w:val="00596DE5"/>
    <w:rsid w:val="005B6254"/>
    <w:rsid w:val="005C6DD5"/>
    <w:rsid w:val="005D3CCE"/>
    <w:rsid w:val="005F128A"/>
    <w:rsid w:val="005F6649"/>
    <w:rsid w:val="0060213A"/>
    <w:rsid w:val="00603EF2"/>
    <w:rsid w:val="00604F89"/>
    <w:rsid w:val="006173CE"/>
    <w:rsid w:val="0063225E"/>
    <w:rsid w:val="00634E47"/>
    <w:rsid w:val="00642041"/>
    <w:rsid w:val="00653572"/>
    <w:rsid w:val="006638B4"/>
    <w:rsid w:val="00681B5A"/>
    <w:rsid w:val="00684D6F"/>
    <w:rsid w:val="00694655"/>
    <w:rsid w:val="006B1037"/>
    <w:rsid w:val="006B3457"/>
    <w:rsid w:val="006D0F1C"/>
    <w:rsid w:val="006E005E"/>
    <w:rsid w:val="006E00A0"/>
    <w:rsid w:val="006E484D"/>
    <w:rsid w:val="006F3115"/>
    <w:rsid w:val="007021A0"/>
    <w:rsid w:val="00703758"/>
    <w:rsid w:val="00715A9E"/>
    <w:rsid w:val="00723523"/>
    <w:rsid w:val="00732265"/>
    <w:rsid w:val="00736339"/>
    <w:rsid w:val="007813C3"/>
    <w:rsid w:val="007841EB"/>
    <w:rsid w:val="007844CE"/>
    <w:rsid w:val="00790D45"/>
    <w:rsid w:val="007921DC"/>
    <w:rsid w:val="00792A19"/>
    <w:rsid w:val="007930A0"/>
    <w:rsid w:val="00797C88"/>
    <w:rsid w:val="007A0CAC"/>
    <w:rsid w:val="007A23E1"/>
    <w:rsid w:val="007A6905"/>
    <w:rsid w:val="007B7C89"/>
    <w:rsid w:val="007D6FC9"/>
    <w:rsid w:val="007F672F"/>
    <w:rsid w:val="00804B26"/>
    <w:rsid w:val="00804D4D"/>
    <w:rsid w:val="00824D0B"/>
    <w:rsid w:val="0083181C"/>
    <w:rsid w:val="00857FB0"/>
    <w:rsid w:val="0087264C"/>
    <w:rsid w:val="008739A2"/>
    <w:rsid w:val="00875330"/>
    <w:rsid w:val="008779B6"/>
    <w:rsid w:val="008852EC"/>
    <w:rsid w:val="00894FC7"/>
    <w:rsid w:val="008A2099"/>
    <w:rsid w:val="008C0A51"/>
    <w:rsid w:val="008D213A"/>
    <w:rsid w:val="008E07BB"/>
    <w:rsid w:val="00901653"/>
    <w:rsid w:val="00907A6C"/>
    <w:rsid w:val="00916B66"/>
    <w:rsid w:val="009213D5"/>
    <w:rsid w:val="00923CCB"/>
    <w:rsid w:val="0093550E"/>
    <w:rsid w:val="009542FC"/>
    <w:rsid w:val="00967223"/>
    <w:rsid w:val="00993B90"/>
    <w:rsid w:val="00995E61"/>
    <w:rsid w:val="009C2429"/>
    <w:rsid w:val="009C31A0"/>
    <w:rsid w:val="009C5D55"/>
    <w:rsid w:val="009E0B6B"/>
    <w:rsid w:val="00A24C4A"/>
    <w:rsid w:val="00A274BE"/>
    <w:rsid w:val="00A749C4"/>
    <w:rsid w:val="00A82029"/>
    <w:rsid w:val="00A82530"/>
    <w:rsid w:val="00A85354"/>
    <w:rsid w:val="00A9487B"/>
    <w:rsid w:val="00A956CB"/>
    <w:rsid w:val="00AA47A3"/>
    <w:rsid w:val="00AA5B8D"/>
    <w:rsid w:val="00AA6770"/>
    <w:rsid w:val="00AB3623"/>
    <w:rsid w:val="00AE4A36"/>
    <w:rsid w:val="00B001A7"/>
    <w:rsid w:val="00B116FE"/>
    <w:rsid w:val="00B13638"/>
    <w:rsid w:val="00B32BE9"/>
    <w:rsid w:val="00B37057"/>
    <w:rsid w:val="00B534B7"/>
    <w:rsid w:val="00B56924"/>
    <w:rsid w:val="00B77579"/>
    <w:rsid w:val="00B82064"/>
    <w:rsid w:val="00B834F8"/>
    <w:rsid w:val="00B96EE4"/>
    <w:rsid w:val="00BA0932"/>
    <w:rsid w:val="00BA1CFE"/>
    <w:rsid w:val="00BA3062"/>
    <w:rsid w:val="00BA5685"/>
    <w:rsid w:val="00BB73D8"/>
    <w:rsid w:val="00BD515D"/>
    <w:rsid w:val="00BD5618"/>
    <w:rsid w:val="00BD624E"/>
    <w:rsid w:val="00BE79C5"/>
    <w:rsid w:val="00BF373E"/>
    <w:rsid w:val="00C443E4"/>
    <w:rsid w:val="00C70F08"/>
    <w:rsid w:val="00C756E0"/>
    <w:rsid w:val="00C836DF"/>
    <w:rsid w:val="00C849CF"/>
    <w:rsid w:val="00D03302"/>
    <w:rsid w:val="00D11F72"/>
    <w:rsid w:val="00D133E3"/>
    <w:rsid w:val="00D2078C"/>
    <w:rsid w:val="00D3007F"/>
    <w:rsid w:val="00D30BC4"/>
    <w:rsid w:val="00D336A5"/>
    <w:rsid w:val="00D516EE"/>
    <w:rsid w:val="00D52CCD"/>
    <w:rsid w:val="00D54C0C"/>
    <w:rsid w:val="00D558FB"/>
    <w:rsid w:val="00D602ED"/>
    <w:rsid w:val="00D724F1"/>
    <w:rsid w:val="00D960D5"/>
    <w:rsid w:val="00D964C6"/>
    <w:rsid w:val="00DC05AC"/>
    <w:rsid w:val="00DF4F5E"/>
    <w:rsid w:val="00E014B7"/>
    <w:rsid w:val="00E332E0"/>
    <w:rsid w:val="00E40847"/>
    <w:rsid w:val="00E463F3"/>
    <w:rsid w:val="00E469C9"/>
    <w:rsid w:val="00E50865"/>
    <w:rsid w:val="00E5112F"/>
    <w:rsid w:val="00E574AF"/>
    <w:rsid w:val="00E717CC"/>
    <w:rsid w:val="00E719A2"/>
    <w:rsid w:val="00E71C74"/>
    <w:rsid w:val="00ED1633"/>
    <w:rsid w:val="00ED2401"/>
    <w:rsid w:val="00ED42A1"/>
    <w:rsid w:val="00ED4BA9"/>
    <w:rsid w:val="00EE04D7"/>
    <w:rsid w:val="00EE5292"/>
    <w:rsid w:val="00F00BC7"/>
    <w:rsid w:val="00F047C3"/>
    <w:rsid w:val="00F07FDA"/>
    <w:rsid w:val="00F1346B"/>
    <w:rsid w:val="00F2404D"/>
    <w:rsid w:val="00F330AB"/>
    <w:rsid w:val="00F72578"/>
    <w:rsid w:val="00F816B0"/>
    <w:rsid w:val="00F9248D"/>
    <w:rsid w:val="00F9653C"/>
    <w:rsid w:val="00FB3141"/>
    <w:rsid w:val="00FB7D9C"/>
    <w:rsid w:val="00FE77F2"/>
    <w:rsid w:val="00FF4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uiPriority w:val="99"/>
    <w:unhideWhenUsed/>
    <w:rsid w:val="00561A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a4">
    <w:name w:val="Горен колонтитул Знак"/>
    <w:aliases w:val="Знак Знак"/>
    <w:basedOn w:val="a0"/>
    <w:link w:val="a3"/>
    <w:uiPriority w:val="99"/>
    <w:rsid w:val="00561A0E"/>
  </w:style>
  <w:style w:type="paragraph" w:styleId="a5">
    <w:name w:val="footer"/>
    <w:basedOn w:val="a"/>
    <w:link w:val="a6"/>
    <w:uiPriority w:val="99"/>
    <w:unhideWhenUsed/>
    <w:rsid w:val="00561A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a6">
    <w:name w:val="Долен колонтитул Знак"/>
    <w:basedOn w:val="a0"/>
    <w:link w:val="a5"/>
    <w:uiPriority w:val="99"/>
    <w:rsid w:val="00561A0E"/>
  </w:style>
  <w:style w:type="paragraph" w:styleId="a7">
    <w:name w:val="Balloon Text"/>
    <w:basedOn w:val="a"/>
    <w:link w:val="a8"/>
    <w:uiPriority w:val="99"/>
    <w:semiHidden/>
    <w:unhideWhenUsed/>
    <w:rsid w:val="00561A0E"/>
    <w:rPr>
      <w:rFonts w:ascii="Tahoma" w:eastAsiaTheme="minorHAnsi" w:hAnsi="Tahoma" w:cs="Tahoma"/>
      <w:snapToGrid/>
      <w:sz w:val="16"/>
      <w:szCs w:val="16"/>
      <w:lang w:val="bg-BG"/>
    </w:rPr>
  </w:style>
  <w:style w:type="character" w:customStyle="1" w:styleId="a8">
    <w:name w:val="Изнесен текст Знак"/>
    <w:basedOn w:val="a0"/>
    <w:link w:val="a7"/>
    <w:uiPriority w:val="99"/>
    <w:semiHidden/>
    <w:rsid w:val="00561A0E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561A0E"/>
  </w:style>
  <w:style w:type="character" w:styleId="a9">
    <w:name w:val="Emphasis"/>
    <w:basedOn w:val="a0"/>
    <w:uiPriority w:val="20"/>
    <w:qFormat/>
    <w:rsid w:val="00561A0E"/>
    <w:rPr>
      <w:i/>
      <w:iCs/>
    </w:rPr>
  </w:style>
  <w:style w:type="paragraph" w:styleId="aa">
    <w:name w:val="Title"/>
    <w:basedOn w:val="a"/>
    <w:link w:val="ab"/>
    <w:qFormat/>
    <w:rsid w:val="00D602ED"/>
    <w:pPr>
      <w:widowControl w:val="0"/>
      <w:tabs>
        <w:tab w:val="left" w:pos="-720"/>
      </w:tabs>
      <w:suppressAutoHyphens/>
      <w:snapToGrid w:val="0"/>
      <w:jc w:val="center"/>
    </w:pPr>
    <w:rPr>
      <w:b/>
      <w:snapToGrid/>
      <w:sz w:val="48"/>
    </w:rPr>
  </w:style>
  <w:style w:type="character" w:customStyle="1" w:styleId="ab">
    <w:name w:val="Заглавие Знак"/>
    <w:basedOn w:val="a0"/>
    <w:link w:val="aa"/>
    <w:rsid w:val="00D602ED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CharCharCharCharCharCharCharCharChar1Char">
    <w:name w:val="Char Char Char Char Char Char Char Char Char1 Char"/>
    <w:basedOn w:val="a"/>
    <w:rsid w:val="00D602ED"/>
    <w:pPr>
      <w:tabs>
        <w:tab w:val="left" w:pos="709"/>
      </w:tabs>
      <w:snapToGrid w:val="0"/>
    </w:pPr>
    <w:rPr>
      <w:rFonts w:ascii="Tahoma" w:hAnsi="Tahoma"/>
      <w:snapToGrid/>
      <w:lang w:val="pl-PL" w:eastAsia="pl-PL"/>
    </w:rPr>
  </w:style>
  <w:style w:type="table" w:styleId="ac">
    <w:name w:val="Table Grid"/>
    <w:basedOn w:val="a1"/>
    <w:rsid w:val="00D60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377507"/>
    <w:rPr>
      <w:snapToGrid/>
      <w:szCs w:val="24"/>
      <w:lang w:val="bg-BG" w:eastAsia="bg-BG"/>
    </w:rPr>
  </w:style>
  <w:style w:type="paragraph" w:styleId="ae">
    <w:name w:val="List Paragraph"/>
    <w:basedOn w:val="a"/>
    <w:uiPriority w:val="34"/>
    <w:qFormat/>
    <w:rsid w:val="00377507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bg-BG"/>
    </w:rPr>
  </w:style>
  <w:style w:type="paragraph" w:styleId="af">
    <w:name w:val="Body Text"/>
    <w:basedOn w:val="a"/>
    <w:link w:val="af0"/>
    <w:uiPriority w:val="99"/>
    <w:semiHidden/>
    <w:unhideWhenUsed/>
    <w:rsid w:val="00875330"/>
    <w:pPr>
      <w:spacing w:after="120"/>
    </w:pPr>
  </w:style>
  <w:style w:type="character" w:customStyle="1" w:styleId="af0">
    <w:name w:val="Основен текст Знак"/>
    <w:basedOn w:val="a0"/>
    <w:link w:val="af"/>
    <w:uiPriority w:val="99"/>
    <w:semiHidden/>
    <w:rsid w:val="0087533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Aaoeeu">
    <w:name w:val="Aaoeeu"/>
    <w:rsid w:val="00ED4B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ED4BA9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ED4BA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BA9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ED4BA9"/>
    <w:pPr>
      <w:keepNext/>
      <w:jc w:val="right"/>
    </w:pPr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3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8047D-A9A9-464D-A07F-F6D20054A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hristina</dc:creator>
  <cp:lastModifiedBy>User_1</cp:lastModifiedBy>
  <cp:revision>14</cp:revision>
  <cp:lastPrinted>2016-05-13T07:30:00Z</cp:lastPrinted>
  <dcterms:created xsi:type="dcterms:W3CDTF">2019-07-10T13:25:00Z</dcterms:created>
  <dcterms:modified xsi:type="dcterms:W3CDTF">2019-07-15T10:42:00Z</dcterms:modified>
</cp:coreProperties>
</file>